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E" w:rsidRPr="004F421E" w:rsidRDefault="004F421E" w:rsidP="004F42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F42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Codice dell'amministrazione digitale</w:t>
      </w:r>
    </w:p>
    <w:p w:rsidR="004F421E" w:rsidRPr="004F421E" w:rsidRDefault="004F421E" w:rsidP="004F4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F421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CAD - Decreto Legislativo 7 marzo 2005, n. 82</w:t>
      </w:r>
    </w:p>
    <w:p w:rsidR="004F421E" w:rsidRPr="004F421E" w:rsidRDefault="004F421E" w:rsidP="004F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421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Articolo 54.</w:t>
      </w:r>
      <w:r w:rsidRPr="004F42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4F421E" w:rsidRPr="004F421E" w:rsidRDefault="004F421E" w:rsidP="004F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21E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Contenuto dei siti delle pubbliche amministrazioni.</w:t>
      </w:r>
    </w:p>
    <w:p w:rsidR="004F421E" w:rsidRPr="004F421E" w:rsidRDefault="004F421E" w:rsidP="004F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art54-com1"/>
      <w:bookmarkEnd w:id="0"/>
      <w:r w:rsidRPr="004F421E">
        <w:rPr>
          <w:rFonts w:ascii="Times New Roman" w:eastAsia="Times New Roman" w:hAnsi="Times New Roman" w:cs="Times New Roman"/>
          <w:sz w:val="24"/>
          <w:szCs w:val="24"/>
          <w:lang w:eastAsia="it-IT"/>
        </w:rPr>
        <w:t>1. I siti delle pubbliche amministrazioni contengono i dati di cui al decreto legislativo recante il riordino della disciplina riguardante gli obblighi di pubblicità, trasparenza e diffusione di informazioni da parte delle pubbliche amministrazioni, adottato ai sensi dell'articolo 1, comma 35, della legge 6 novembre 2012, n. 190</w:t>
      </w:r>
      <w:bookmarkStart w:id="1" w:name="ndrn14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End w:id="1"/>
    </w:p>
    <w:p w:rsidR="00AE3864" w:rsidRDefault="00AE3864">
      <w:bookmarkStart w:id="2" w:name="art55"/>
      <w:bookmarkEnd w:id="2"/>
    </w:p>
    <w:sectPr w:rsidR="00AE3864" w:rsidSect="00AE3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F421E"/>
    <w:rsid w:val="004F421E"/>
    <w:rsid w:val="00A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64"/>
  </w:style>
  <w:style w:type="paragraph" w:styleId="Titolo1">
    <w:name w:val="heading 1"/>
    <w:basedOn w:val="Normale"/>
    <w:link w:val="Titolo1Carattere"/>
    <w:uiPriority w:val="9"/>
    <w:qFormat/>
    <w:rsid w:val="004F4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F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brica">
    <w:name w:val="rubrica"/>
    <w:basedOn w:val="Normale"/>
    <w:rsid w:val="004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4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421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42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42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ubmitted">
    <w:name w:val="submitted"/>
    <w:basedOn w:val="Carpredefinitoparagrafo"/>
    <w:rsid w:val="004F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</dc:creator>
  <cp:lastModifiedBy>calenda</cp:lastModifiedBy>
  <cp:revision>1</cp:revision>
  <dcterms:created xsi:type="dcterms:W3CDTF">2016-07-31T17:30:00Z</dcterms:created>
  <dcterms:modified xsi:type="dcterms:W3CDTF">2016-07-31T17:32:00Z</dcterms:modified>
</cp:coreProperties>
</file>